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AA" w:rsidRPr="00A60824" w:rsidRDefault="00BA0FAC" w:rsidP="00BA0FAC">
      <w:pPr>
        <w:jc w:val="center"/>
        <w:rPr>
          <w:b/>
          <w:sz w:val="28"/>
          <w:szCs w:val="28"/>
          <w:u w:val="single"/>
        </w:rPr>
      </w:pPr>
      <w:r w:rsidRPr="00A60824">
        <w:rPr>
          <w:b/>
          <w:sz w:val="28"/>
          <w:szCs w:val="28"/>
          <w:u w:val="single"/>
        </w:rPr>
        <w:t>Blood pressure</w:t>
      </w:r>
    </w:p>
    <w:p w:rsidR="00BA0FAC" w:rsidRDefault="00BA0FAC" w:rsidP="00BA0FAC">
      <w:pPr>
        <w:rPr>
          <w:b/>
          <w:sz w:val="28"/>
          <w:szCs w:val="28"/>
        </w:rPr>
      </w:pPr>
    </w:p>
    <w:p w:rsidR="00BA0FAC" w:rsidRPr="00A60824" w:rsidRDefault="00BA0FAC" w:rsidP="00BA0FAC">
      <w:pPr>
        <w:rPr>
          <w:sz w:val="28"/>
          <w:szCs w:val="28"/>
        </w:rPr>
      </w:pPr>
      <w:r w:rsidRPr="00A60824">
        <w:rPr>
          <w:sz w:val="28"/>
          <w:szCs w:val="28"/>
        </w:rPr>
        <w:t>Most of us know that we should be monitoring our blood pressure, yet many of us don’t know why, what the readings mean and what may be abnormal.</w:t>
      </w:r>
      <w:r w:rsidR="00A60824" w:rsidRPr="00A60824">
        <w:rPr>
          <w:sz w:val="28"/>
          <w:szCs w:val="28"/>
        </w:rPr>
        <w:t xml:space="preserve"> By gaining extra knowledge and understanding, we hope that</w:t>
      </w:r>
      <w:r w:rsidRPr="00A60824">
        <w:rPr>
          <w:sz w:val="28"/>
          <w:szCs w:val="28"/>
        </w:rPr>
        <w:t xml:space="preserve"> it will allow yo</w:t>
      </w:r>
      <w:r w:rsidR="00A60824" w:rsidRPr="00A60824">
        <w:rPr>
          <w:sz w:val="28"/>
          <w:szCs w:val="28"/>
        </w:rPr>
        <w:t xml:space="preserve">u to </w:t>
      </w:r>
      <w:r w:rsidRPr="00A60824">
        <w:rPr>
          <w:sz w:val="28"/>
          <w:szCs w:val="28"/>
        </w:rPr>
        <w:t xml:space="preserve">feel more confident </w:t>
      </w:r>
      <w:r w:rsidR="00A60824" w:rsidRPr="00A60824">
        <w:rPr>
          <w:sz w:val="28"/>
          <w:szCs w:val="28"/>
        </w:rPr>
        <w:t xml:space="preserve">to manage your own health. </w:t>
      </w:r>
    </w:p>
    <w:p w:rsidR="00A60824" w:rsidRDefault="00A60824" w:rsidP="00BA0FAC">
      <w:pPr>
        <w:rPr>
          <w:b/>
          <w:sz w:val="28"/>
          <w:szCs w:val="28"/>
          <w:u w:val="single"/>
        </w:rPr>
      </w:pPr>
      <w:r w:rsidRPr="00A60824">
        <w:rPr>
          <w:b/>
          <w:sz w:val="28"/>
          <w:szCs w:val="28"/>
          <w:u w:val="single"/>
        </w:rPr>
        <w:t>What is blood pressure?</w:t>
      </w:r>
    </w:p>
    <w:p w:rsidR="00A60824" w:rsidRDefault="00A60824" w:rsidP="00BA0FAC">
      <w:pPr>
        <w:rPr>
          <w:sz w:val="28"/>
          <w:szCs w:val="28"/>
        </w:rPr>
      </w:pPr>
      <w:r>
        <w:rPr>
          <w:sz w:val="28"/>
          <w:szCs w:val="28"/>
        </w:rPr>
        <w:t xml:space="preserve">Blood pressure (BP) is the term used to describe the strength with which your blood pushes on the sides of your arteries as it’s pumped around your body. Your blood pressure can be measured by a blood pressure machine. </w:t>
      </w:r>
    </w:p>
    <w:p w:rsidR="00A60824" w:rsidRDefault="00A60824" w:rsidP="003B6364">
      <w:pPr>
        <w:rPr>
          <w:sz w:val="28"/>
          <w:szCs w:val="28"/>
        </w:rPr>
      </w:pPr>
      <w:r>
        <w:rPr>
          <w:sz w:val="28"/>
          <w:szCs w:val="28"/>
        </w:rPr>
        <w:t>When your blood pressure is checked, you will get given two readings</w:t>
      </w:r>
      <w:r w:rsidR="003B6364">
        <w:rPr>
          <w:sz w:val="28"/>
          <w:szCs w:val="28"/>
        </w:rPr>
        <w:t xml:space="preserve"> </w:t>
      </w:r>
      <w:proofErr w:type="spellStart"/>
      <w:r w:rsidR="003B6364">
        <w:rPr>
          <w:sz w:val="28"/>
          <w:szCs w:val="28"/>
        </w:rPr>
        <w:t>ie</w:t>
      </w:r>
      <w:proofErr w:type="spellEnd"/>
      <w:r w:rsidR="003B6364">
        <w:rPr>
          <w:sz w:val="28"/>
          <w:szCs w:val="28"/>
        </w:rPr>
        <w:t xml:space="preserve"> 120/80. T</w:t>
      </w:r>
      <w:r>
        <w:rPr>
          <w:sz w:val="28"/>
          <w:szCs w:val="28"/>
        </w:rPr>
        <w:t xml:space="preserve">he top reading </w:t>
      </w:r>
      <w:r w:rsidR="003B6364">
        <w:rPr>
          <w:sz w:val="28"/>
          <w:szCs w:val="28"/>
        </w:rPr>
        <w:t xml:space="preserve">(Systolic) </w:t>
      </w:r>
      <w:r>
        <w:rPr>
          <w:sz w:val="28"/>
          <w:szCs w:val="28"/>
        </w:rPr>
        <w:t>is the higher reading</w:t>
      </w:r>
      <w:r w:rsidR="003B6364">
        <w:rPr>
          <w:sz w:val="28"/>
          <w:szCs w:val="28"/>
        </w:rPr>
        <w:t xml:space="preserve"> as it refers</w:t>
      </w:r>
      <w:r w:rsidRPr="003B6364">
        <w:rPr>
          <w:sz w:val="28"/>
          <w:szCs w:val="28"/>
        </w:rPr>
        <w:t xml:space="preserve"> to the pressure against your arteries when your heart is contracting. </w:t>
      </w:r>
      <w:r w:rsidR="003B6364">
        <w:rPr>
          <w:sz w:val="28"/>
          <w:szCs w:val="28"/>
        </w:rPr>
        <w:t xml:space="preserve">The bottom reading (diastolic) </w:t>
      </w:r>
      <w:r w:rsidRPr="003B6364">
        <w:rPr>
          <w:sz w:val="28"/>
          <w:szCs w:val="28"/>
        </w:rPr>
        <w:t xml:space="preserve">is lower as it refers to the pressure when your heart is relaxed in between beats. </w:t>
      </w:r>
    </w:p>
    <w:p w:rsidR="003B6364" w:rsidRDefault="003B6364" w:rsidP="003B6364">
      <w:pPr>
        <w:rPr>
          <w:b/>
          <w:sz w:val="28"/>
          <w:szCs w:val="28"/>
          <w:u w:val="single"/>
        </w:rPr>
      </w:pPr>
      <w:r w:rsidRPr="003B6364">
        <w:rPr>
          <w:b/>
          <w:sz w:val="28"/>
          <w:szCs w:val="28"/>
          <w:u w:val="single"/>
        </w:rPr>
        <w:t>Who needs their BP checking?</w:t>
      </w:r>
    </w:p>
    <w:p w:rsidR="003B6364" w:rsidRDefault="003B6364" w:rsidP="003B6364">
      <w:pPr>
        <w:rPr>
          <w:sz w:val="28"/>
          <w:szCs w:val="28"/>
        </w:rPr>
      </w:pPr>
      <w:r>
        <w:rPr>
          <w:sz w:val="28"/>
          <w:szCs w:val="28"/>
        </w:rPr>
        <w:t>If you are aged 40 and over, it is now recommended that you should have your blood pressure checked once every 5years. However, if we find that your</w:t>
      </w:r>
      <w:r w:rsidR="00825700">
        <w:rPr>
          <w:sz w:val="28"/>
          <w:szCs w:val="28"/>
        </w:rPr>
        <w:t xml:space="preserve"> BP is borderline or </w:t>
      </w:r>
      <w:proofErr w:type="gramStart"/>
      <w:r w:rsidR="00825700">
        <w:rPr>
          <w:sz w:val="28"/>
          <w:szCs w:val="28"/>
        </w:rPr>
        <w:t>raised</w:t>
      </w:r>
      <w:proofErr w:type="gramEnd"/>
      <w:r w:rsidR="00825700">
        <w:rPr>
          <w:sz w:val="28"/>
          <w:szCs w:val="28"/>
        </w:rPr>
        <w:t xml:space="preserve">, </w:t>
      </w:r>
      <w:r>
        <w:rPr>
          <w:sz w:val="28"/>
          <w:szCs w:val="28"/>
        </w:rPr>
        <w:t>you have an underlying health condition or are on medication that requires regular monitoring, then you may be asked to have your BP checked at a younger age or more frequently. Your GP sur</w:t>
      </w:r>
      <w:r w:rsidR="0085062F">
        <w:rPr>
          <w:sz w:val="28"/>
          <w:szCs w:val="28"/>
        </w:rPr>
        <w:t xml:space="preserve">gery will be able to advise you of this. </w:t>
      </w:r>
      <w:r>
        <w:rPr>
          <w:sz w:val="28"/>
          <w:szCs w:val="28"/>
        </w:rPr>
        <w:t xml:space="preserve"> </w:t>
      </w:r>
    </w:p>
    <w:p w:rsidR="003B6364" w:rsidRDefault="003B6364" w:rsidP="003B6364">
      <w:pPr>
        <w:rPr>
          <w:b/>
          <w:sz w:val="28"/>
          <w:szCs w:val="28"/>
          <w:u w:val="single"/>
        </w:rPr>
      </w:pPr>
      <w:r w:rsidRPr="003B6364">
        <w:rPr>
          <w:b/>
          <w:sz w:val="28"/>
          <w:szCs w:val="28"/>
          <w:u w:val="single"/>
        </w:rPr>
        <w:t>My GP surgery has asked me to have my BP checked, why is this important?</w:t>
      </w:r>
    </w:p>
    <w:p w:rsidR="003B6364" w:rsidRDefault="006639A9" w:rsidP="003B6364">
      <w:pPr>
        <w:rPr>
          <w:sz w:val="28"/>
          <w:szCs w:val="28"/>
        </w:rPr>
      </w:pPr>
      <w:r>
        <w:rPr>
          <w:sz w:val="28"/>
          <w:szCs w:val="28"/>
        </w:rPr>
        <w:t xml:space="preserve">If you have high blood pressure, it can cause strain on your arteries and organs such as your kidneys and heart. This can lead to long term problems such as strokes, heart attacks and kidney damage. </w:t>
      </w:r>
    </w:p>
    <w:p w:rsidR="006639A9" w:rsidRDefault="006639A9" w:rsidP="003B6364">
      <w:pPr>
        <w:rPr>
          <w:sz w:val="28"/>
          <w:szCs w:val="28"/>
        </w:rPr>
      </w:pPr>
      <w:r>
        <w:rPr>
          <w:sz w:val="28"/>
          <w:szCs w:val="28"/>
        </w:rPr>
        <w:t xml:space="preserve">If we can detect a problem with your blood pressure early, then we </w:t>
      </w:r>
      <w:r w:rsidR="0085062F">
        <w:rPr>
          <w:sz w:val="28"/>
          <w:szCs w:val="28"/>
        </w:rPr>
        <w:t xml:space="preserve">can </w:t>
      </w:r>
      <w:r>
        <w:rPr>
          <w:sz w:val="28"/>
          <w:szCs w:val="28"/>
        </w:rPr>
        <w:t xml:space="preserve">provide </w:t>
      </w:r>
      <w:r w:rsidR="002670E4">
        <w:rPr>
          <w:sz w:val="28"/>
          <w:szCs w:val="28"/>
        </w:rPr>
        <w:t>advice with how to</w:t>
      </w:r>
      <w:r w:rsidR="0085062F">
        <w:rPr>
          <w:sz w:val="28"/>
          <w:szCs w:val="28"/>
        </w:rPr>
        <w:t xml:space="preserve"> best manage it</w:t>
      </w:r>
      <w:r>
        <w:rPr>
          <w:sz w:val="28"/>
          <w:szCs w:val="28"/>
        </w:rPr>
        <w:t xml:space="preserve"> and </w:t>
      </w:r>
      <w:r w:rsidR="0085062F">
        <w:rPr>
          <w:sz w:val="28"/>
          <w:szCs w:val="28"/>
        </w:rPr>
        <w:t xml:space="preserve">how to </w:t>
      </w:r>
      <w:r>
        <w:rPr>
          <w:sz w:val="28"/>
          <w:szCs w:val="28"/>
        </w:rPr>
        <w:t>prevent long term problems. This doesn’t have to be medication</w:t>
      </w:r>
      <w:r w:rsidR="0085062F">
        <w:rPr>
          <w:sz w:val="28"/>
          <w:szCs w:val="28"/>
        </w:rPr>
        <w:t xml:space="preserve">, as often </w:t>
      </w:r>
      <w:r>
        <w:rPr>
          <w:sz w:val="28"/>
          <w:szCs w:val="28"/>
        </w:rPr>
        <w:t xml:space="preserve">changes to lifestyle can make big differences. Treatment doesn’t always have to be long term either, as </w:t>
      </w:r>
      <w:r>
        <w:rPr>
          <w:sz w:val="28"/>
          <w:szCs w:val="28"/>
        </w:rPr>
        <w:lastRenderedPageBreak/>
        <w:t xml:space="preserve">if you </w:t>
      </w:r>
      <w:r w:rsidR="002670E4">
        <w:rPr>
          <w:sz w:val="28"/>
          <w:szCs w:val="28"/>
        </w:rPr>
        <w:t xml:space="preserve">are able to </w:t>
      </w:r>
      <w:r>
        <w:rPr>
          <w:sz w:val="28"/>
          <w:szCs w:val="28"/>
        </w:rPr>
        <w:t>m</w:t>
      </w:r>
      <w:r w:rsidR="002670E4">
        <w:rPr>
          <w:sz w:val="28"/>
          <w:szCs w:val="28"/>
        </w:rPr>
        <w:t>ake lifestyle changes</w:t>
      </w:r>
      <w:r>
        <w:rPr>
          <w:sz w:val="28"/>
          <w:szCs w:val="28"/>
        </w:rPr>
        <w:t>, then your blood pr</w:t>
      </w:r>
      <w:r w:rsidR="002670E4">
        <w:rPr>
          <w:sz w:val="28"/>
          <w:szCs w:val="28"/>
        </w:rPr>
        <w:t xml:space="preserve">essure may return to normal which may </w:t>
      </w:r>
      <w:r>
        <w:rPr>
          <w:sz w:val="28"/>
          <w:szCs w:val="28"/>
        </w:rPr>
        <w:t xml:space="preserve">mean you can stop taking your medication. </w:t>
      </w:r>
    </w:p>
    <w:p w:rsidR="006639A9" w:rsidRDefault="00ED3304" w:rsidP="003B6364">
      <w:pPr>
        <w:rPr>
          <w:b/>
          <w:sz w:val="28"/>
          <w:szCs w:val="28"/>
          <w:u w:val="single"/>
        </w:rPr>
      </w:pPr>
      <w:r>
        <w:rPr>
          <w:b/>
          <w:sz w:val="28"/>
          <w:szCs w:val="28"/>
          <w:u w:val="single"/>
        </w:rPr>
        <w:t>How can I check my blood pressure?</w:t>
      </w:r>
    </w:p>
    <w:p w:rsidR="00ED3304" w:rsidRPr="00ED3304" w:rsidRDefault="00ED3304" w:rsidP="00ED3304">
      <w:pPr>
        <w:pStyle w:val="ListParagraph"/>
        <w:numPr>
          <w:ilvl w:val="0"/>
          <w:numId w:val="2"/>
        </w:numPr>
        <w:rPr>
          <w:sz w:val="28"/>
          <w:szCs w:val="28"/>
        </w:rPr>
      </w:pPr>
      <w:r>
        <w:rPr>
          <w:b/>
          <w:sz w:val="28"/>
          <w:szCs w:val="28"/>
        </w:rPr>
        <w:t>Home blood pressure readings – why is my GP surgery asking me to do these instead of having my BP readings done at the surgery?</w:t>
      </w:r>
    </w:p>
    <w:p w:rsidR="00ED3304" w:rsidRDefault="00ED3304" w:rsidP="00ED3304">
      <w:pPr>
        <w:ind w:left="360"/>
        <w:rPr>
          <w:sz w:val="28"/>
          <w:szCs w:val="28"/>
        </w:rPr>
      </w:pPr>
      <w:r w:rsidRPr="00ED3304">
        <w:rPr>
          <w:sz w:val="28"/>
          <w:szCs w:val="28"/>
        </w:rPr>
        <w:t xml:space="preserve">We know that home BP readings are often much more accurate than </w:t>
      </w:r>
      <w:r>
        <w:rPr>
          <w:sz w:val="28"/>
          <w:szCs w:val="28"/>
        </w:rPr>
        <w:t xml:space="preserve">                         </w:t>
      </w:r>
      <w:r w:rsidRPr="00ED3304">
        <w:rPr>
          <w:sz w:val="28"/>
          <w:szCs w:val="28"/>
        </w:rPr>
        <w:t xml:space="preserve">having your blood pressure checked at your GP surgery. This is because you are more likely to be relaxed at home. Evidence also shows that to obtain an accurate representation of your BP, a week of home blood pressure readings are required. </w:t>
      </w:r>
    </w:p>
    <w:p w:rsidR="00072965" w:rsidRDefault="00072965" w:rsidP="00ED3304">
      <w:pPr>
        <w:ind w:left="360"/>
        <w:rPr>
          <w:sz w:val="28"/>
          <w:szCs w:val="28"/>
        </w:rPr>
      </w:pPr>
      <w:r>
        <w:rPr>
          <w:sz w:val="28"/>
          <w:szCs w:val="28"/>
        </w:rPr>
        <w:t xml:space="preserve">You may be asked to have your BP checked because you are aged 40 or over or as part of your chronic disease monitoring. </w:t>
      </w:r>
    </w:p>
    <w:p w:rsidR="00ED3304" w:rsidRDefault="00ED3304" w:rsidP="00ED3304">
      <w:pPr>
        <w:ind w:left="360"/>
        <w:rPr>
          <w:sz w:val="28"/>
          <w:szCs w:val="28"/>
        </w:rPr>
      </w:pPr>
      <w:r>
        <w:rPr>
          <w:sz w:val="28"/>
          <w:szCs w:val="28"/>
        </w:rPr>
        <w:t>What can I do?</w:t>
      </w:r>
    </w:p>
    <w:p w:rsidR="00ED3304" w:rsidRDefault="00ED3304" w:rsidP="00ED3304">
      <w:pPr>
        <w:pStyle w:val="ListParagraph"/>
        <w:numPr>
          <w:ilvl w:val="0"/>
          <w:numId w:val="3"/>
        </w:numPr>
        <w:rPr>
          <w:sz w:val="28"/>
          <w:szCs w:val="28"/>
        </w:rPr>
      </w:pPr>
      <w:r>
        <w:rPr>
          <w:sz w:val="28"/>
          <w:szCs w:val="28"/>
        </w:rPr>
        <w:t>Purchase a blood pressure machine that measures your blood pressure on the arm (do not purchase a wrist monitor)</w:t>
      </w:r>
    </w:p>
    <w:p w:rsidR="00ED3304" w:rsidRDefault="00ED3304" w:rsidP="00ED3304">
      <w:pPr>
        <w:pStyle w:val="ListParagraph"/>
        <w:numPr>
          <w:ilvl w:val="0"/>
          <w:numId w:val="3"/>
        </w:numPr>
        <w:rPr>
          <w:sz w:val="28"/>
          <w:szCs w:val="28"/>
        </w:rPr>
      </w:pPr>
      <w:r>
        <w:rPr>
          <w:sz w:val="28"/>
          <w:szCs w:val="28"/>
        </w:rPr>
        <w:t xml:space="preserve">Make sure that the cuff you have is the right size. Ask the pharmacist or nurse if you are not sure. </w:t>
      </w:r>
      <w:r w:rsidR="00072965">
        <w:rPr>
          <w:sz w:val="28"/>
          <w:szCs w:val="28"/>
        </w:rPr>
        <w:t>(</w:t>
      </w:r>
      <w:r>
        <w:rPr>
          <w:sz w:val="28"/>
          <w:szCs w:val="28"/>
        </w:rPr>
        <w:t>If you cuff is the wrong size, the</w:t>
      </w:r>
      <w:r w:rsidR="00072965">
        <w:rPr>
          <w:sz w:val="28"/>
          <w:szCs w:val="28"/>
        </w:rPr>
        <w:t xml:space="preserve"> readings will not be accurate)</w:t>
      </w:r>
    </w:p>
    <w:p w:rsidR="00ED3304" w:rsidRDefault="00072965" w:rsidP="00ED3304">
      <w:pPr>
        <w:pStyle w:val="ListParagraph"/>
        <w:numPr>
          <w:ilvl w:val="0"/>
          <w:numId w:val="3"/>
        </w:numPr>
        <w:rPr>
          <w:sz w:val="28"/>
          <w:szCs w:val="28"/>
        </w:rPr>
      </w:pPr>
      <w:r>
        <w:rPr>
          <w:sz w:val="28"/>
          <w:szCs w:val="28"/>
        </w:rPr>
        <w:t xml:space="preserve">If you are asked to check your blood pressure at home, please perform a week of home blood pressure readings. You can download a form from here if you need to. </w:t>
      </w:r>
    </w:p>
    <w:p w:rsidR="00072965" w:rsidRDefault="00072965" w:rsidP="00ED3304">
      <w:pPr>
        <w:pStyle w:val="ListParagraph"/>
        <w:numPr>
          <w:ilvl w:val="0"/>
          <w:numId w:val="3"/>
        </w:numPr>
        <w:rPr>
          <w:sz w:val="28"/>
          <w:szCs w:val="28"/>
        </w:rPr>
      </w:pPr>
      <w:r>
        <w:rPr>
          <w:sz w:val="28"/>
          <w:szCs w:val="28"/>
        </w:rPr>
        <w:t>Please follow the instructions on the form carefully and document your 2</w:t>
      </w:r>
      <w:r w:rsidRPr="00072965">
        <w:rPr>
          <w:sz w:val="28"/>
          <w:szCs w:val="28"/>
          <w:vertAlign w:val="superscript"/>
        </w:rPr>
        <w:t>nd</w:t>
      </w:r>
      <w:r w:rsidR="0085062F">
        <w:rPr>
          <w:sz w:val="28"/>
          <w:szCs w:val="28"/>
        </w:rPr>
        <w:t xml:space="preserve"> readings </w:t>
      </w:r>
      <w:r>
        <w:rPr>
          <w:sz w:val="28"/>
          <w:szCs w:val="28"/>
        </w:rPr>
        <w:t xml:space="preserve">as the form suggests. </w:t>
      </w:r>
    </w:p>
    <w:p w:rsidR="00072965" w:rsidRDefault="00072965" w:rsidP="00ED3304">
      <w:pPr>
        <w:pStyle w:val="ListParagraph"/>
        <w:numPr>
          <w:ilvl w:val="0"/>
          <w:numId w:val="3"/>
        </w:numPr>
        <w:rPr>
          <w:sz w:val="28"/>
          <w:szCs w:val="28"/>
        </w:rPr>
      </w:pPr>
      <w:r>
        <w:rPr>
          <w:sz w:val="28"/>
          <w:szCs w:val="28"/>
        </w:rPr>
        <w:t xml:space="preserve">Once you have completed your week of readings you can either email them to the surgery </w:t>
      </w:r>
      <w:r w:rsidR="0085062F">
        <w:rPr>
          <w:sz w:val="28"/>
          <w:szCs w:val="28"/>
        </w:rPr>
        <w:t>or drop them in to us to review</w:t>
      </w:r>
      <w:r>
        <w:rPr>
          <w:sz w:val="28"/>
          <w:szCs w:val="28"/>
        </w:rPr>
        <w:t xml:space="preserve">. </w:t>
      </w:r>
    </w:p>
    <w:p w:rsidR="00072965" w:rsidRDefault="00072965" w:rsidP="00ED3304">
      <w:pPr>
        <w:pStyle w:val="ListParagraph"/>
        <w:numPr>
          <w:ilvl w:val="0"/>
          <w:numId w:val="3"/>
        </w:numPr>
        <w:rPr>
          <w:sz w:val="28"/>
          <w:szCs w:val="28"/>
        </w:rPr>
      </w:pPr>
      <w:r>
        <w:rPr>
          <w:sz w:val="28"/>
          <w:szCs w:val="28"/>
        </w:rPr>
        <w:t>If you are taking your BP as part of your chronic disease review you can then discuss the readings with the nurse or</w:t>
      </w:r>
      <w:r w:rsidR="0085062F">
        <w:rPr>
          <w:sz w:val="28"/>
          <w:szCs w:val="28"/>
        </w:rPr>
        <w:t xml:space="preserve"> Dr as part of the review. If it</w:t>
      </w:r>
      <w:r>
        <w:rPr>
          <w:sz w:val="28"/>
          <w:szCs w:val="28"/>
        </w:rPr>
        <w:t xml:space="preserve"> was taken for a 5yearly health check then we will get in touch with you if we need to. </w:t>
      </w:r>
    </w:p>
    <w:p w:rsidR="00072965" w:rsidRDefault="00072965" w:rsidP="00072965">
      <w:pPr>
        <w:pStyle w:val="ListParagraph"/>
        <w:rPr>
          <w:sz w:val="28"/>
          <w:szCs w:val="28"/>
        </w:rPr>
      </w:pPr>
    </w:p>
    <w:p w:rsidR="00072965" w:rsidRDefault="00072965" w:rsidP="00072965">
      <w:pPr>
        <w:pStyle w:val="ListParagraph"/>
        <w:numPr>
          <w:ilvl w:val="0"/>
          <w:numId w:val="2"/>
        </w:numPr>
        <w:rPr>
          <w:sz w:val="28"/>
          <w:szCs w:val="28"/>
        </w:rPr>
      </w:pPr>
      <w:r w:rsidRPr="00825700">
        <w:rPr>
          <w:b/>
          <w:sz w:val="28"/>
          <w:szCs w:val="28"/>
        </w:rPr>
        <w:t>24hr blood pressure</w:t>
      </w:r>
      <w:r>
        <w:rPr>
          <w:sz w:val="28"/>
          <w:szCs w:val="28"/>
        </w:rPr>
        <w:t xml:space="preserve"> – sometimes we need a more accurate reading of your blood pressure and so we may ask you to have a 24hr BP cuff fitted. </w:t>
      </w:r>
    </w:p>
    <w:p w:rsidR="00072965" w:rsidRDefault="00072965" w:rsidP="00072965">
      <w:pPr>
        <w:ind w:left="360"/>
        <w:rPr>
          <w:sz w:val="28"/>
          <w:szCs w:val="28"/>
        </w:rPr>
      </w:pPr>
      <w:r>
        <w:rPr>
          <w:sz w:val="28"/>
          <w:szCs w:val="28"/>
        </w:rPr>
        <w:lastRenderedPageBreak/>
        <w:t xml:space="preserve">This is the same as having your BP checked normally but the cuff will stay on for 24hrs and then be removed. </w:t>
      </w:r>
    </w:p>
    <w:p w:rsidR="00072965" w:rsidRDefault="00072965" w:rsidP="00072965">
      <w:pPr>
        <w:pStyle w:val="ListParagraph"/>
        <w:numPr>
          <w:ilvl w:val="0"/>
          <w:numId w:val="2"/>
        </w:numPr>
        <w:rPr>
          <w:sz w:val="28"/>
          <w:szCs w:val="28"/>
        </w:rPr>
      </w:pPr>
      <w:r w:rsidRPr="00825700">
        <w:rPr>
          <w:b/>
          <w:sz w:val="28"/>
          <w:szCs w:val="28"/>
        </w:rPr>
        <w:t>Practice nurse</w:t>
      </w:r>
      <w:r>
        <w:rPr>
          <w:sz w:val="28"/>
          <w:szCs w:val="28"/>
        </w:rPr>
        <w:t>: If you do not wish to pu</w:t>
      </w:r>
      <w:r w:rsidR="002670E4">
        <w:rPr>
          <w:sz w:val="28"/>
          <w:szCs w:val="28"/>
        </w:rPr>
        <w:t>rchase a home BP machine or can’</w:t>
      </w:r>
      <w:r>
        <w:rPr>
          <w:sz w:val="28"/>
          <w:szCs w:val="28"/>
        </w:rPr>
        <w:t>t afford one</w:t>
      </w:r>
      <w:r w:rsidR="002670E4">
        <w:rPr>
          <w:sz w:val="28"/>
          <w:szCs w:val="28"/>
        </w:rPr>
        <w:t>,</w:t>
      </w:r>
      <w:r w:rsidR="00825700">
        <w:rPr>
          <w:sz w:val="28"/>
          <w:szCs w:val="28"/>
        </w:rPr>
        <w:t xml:space="preserve"> you can book an appointment for the nurse to check it or use the machine in the waiting room. </w:t>
      </w:r>
    </w:p>
    <w:p w:rsidR="00825700" w:rsidRDefault="00825700" w:rsidP="00072965">
      <w:pPr>
        <w:pStyle w:val="ListParagraph"/>
        <w:numPr>
          <w:ilvl w:val="0"/>
          <w:numId w:val="2"/>
        </w:numPr>
        <w:rPr>
          <w:sz w:val="28"/>
          <w:szCs w:val="28"/>
        </w:rPr>
      </w:pPr>
      <w:r w:rsidRPr="00825700">
        <w:rPr>
          <w:b/>
          <w:sz w:val="28"/>
          <w:szCs w:val="28"/>
        </w:rPr>
        <w:t xml:space="preserve">Pharmacy </w:t>
      </w:r>
      <w:r>
        <w:rPr>
          <w:sz w:val="28"/>
          <w:szCs w:val="28"/>
        </w:rPr>
        <w:t xml:space="preserve">– Several pharmacies now offer BP checking so please ask. </w:t>
      </w:r>
    </w:p>
    <w:p w:rsidR="00825700" w:rsidRDefault="00825700" w:rsidP="00825700">
      <w:pPr>
        <w:rPr>
          <w:b/>
          <w:sz w:val="28"/>
          <w:szCs w:val="28"/>
        </w:rPr>
      </w:pPr>
      <w:r>
        <w:rPr>
          <w:b/>
          <w:sz w:val="28"/>
          <w:szCs w:val="28"/>
        </w:rPr>
        <w:t>What should my blood pressure be?</w:t>
      </w:r>
    </w:p>
    <w:p w:rsidR="00EA394B" w:rsidRPr="00EA394B" w:rsidRDefault="00EA394B" w:rsidP="00825700">
      <w:pPr>
        <w:rPr>
          <w:sz w:val="28"/>
          <w:szCs w:val="28"/>
        </w:rPr>
      </w:pPr>
      <w:r w:rsidRPr="00EA394B">
        <w:rPr>
          <w:sz w:val="28"/>
          <w:szCs w:val="28"/>
        </w:rPr>
        <w:t>As a general guide</w:t>
      </w:r>
      <w:r>
        <w:rPr>
          <w:sz w:val="28"/>
          <w:szCs w:val="28"/>
        </w:rPr>
        <w:t>:</w:t>
      </w:r>
      <w:r w:rsidRPr="00EA394B">
        <w:rPr>
          <w:sz w:val="28"/>
          <w:szCs w:val="28"/>
        </w:rPr>
        <w:t xml:space="preserve"> </w:t>
      </w:r>
    </w:p>
    <w:p w:rsidR="00EA394B" w:rsidRDefault="00EA394B" w:rsidP="00825700">
      <w:pPr>
        <w:rPr>
          <w:sz w:val="28"/>
          <w:szCs w:val="28"/>
        </w:rPr>
      </w:pPr>
      <w:r>
        <w:rPr>
          <w:sz w:val="28"/>
          <w:szCs w:val="28"/>
        </w:rPr>
        <w:t>N</w:t>
      </w:r>
      <w:r w:rsidRPr="00EA394B">
        <w:rPr>
          <w:b/>
          <w:sz w:val="28"/>
          <w:szCs w:val="28"/>
        </w:rPr>
        <w:t>ormal blood pressure</w:t>
      </w:r>
      <w:r>
        <w:rPr>
          <w:sz w:val="28"/>
          <w:szCs w:val="28"/>
        </w:rPr>
        <w:t xml:space="preserve"> is considered to be between 90/60 &amp; 120/80</w:t>
      </w:r>
    </w:p>
    <w:p w:rsidR="00EA394B" w:rsidRDefault="00EA394B" w:rsidP="00825700">
      <w:pPr>
        <w:rPr>
          <w:sz w:val="28"/>
          <w:szCs w:val="28"/>
        </w:rPr>
      </w:pPr>
      <w:r w:rsidRPr="00EA394B">
        <w:rPr>
          <w:b/>
          <w:sz w:val="28"/>
          <w:szCs w:val="28"/>
        </w:rPr>
        <w:t>High blood pressure</w:t>
      </w:r>
      <w:r>
        <w:rPr>
          <w:sz w:val="28"/>
          <w:szCs w:val="28"/>
        </w:rPr>
        <w:t xml:space="preserve"> is consid</w:t>
      </w:r>
      <w:r w:rsidR="0085062F">
        <w:rPr>
          <w:sz w:val="28"/>
          <w:szCs w:val="28"/>
        </w:rPr>
        <w:t xml:space="preserve">ered to be </w:t>
      </w:r>
      <w:r>
        <w:rPr>
          <w:sz w:val="28"/>
          <w:szCs w:val="28"/>
        </w:rPr>
        <w:t>140/90</w:t>
      </w:r>
      <w:r w:rsidR="0085062F">
        <w:rPr>
          <w:sz w:val="28"/>
          <w:szCs w:val="28"/>
        </w:rPr>
        <w:t xml:space="preserve"> or over</w:t>
      </w:r>
    </w:p>
    <w:p w:rsidR="00EA394B" w:rsidRDefault="00EA394B" w:rsidP="00825700">
      <w:pPr>
        <w:rPr>
          <w:sz w:val="28"/>
          <w:szCs w:val="28"/>
        </w:rPr>
      </w:pPr>
      <w:r w:rsidRPr="00EA394B">
        <w:rPr>
          <w:b/>
          <w:sz w:val="28"/>
          <w:szCs w:val="28"/>
        </w:rPr>
        <w:t>Low blood pressure</w:t>
      </w:r>
      <w:r>
        <w:rPr>
          <w:sz w:val="28"/>
          <w:szCs w:val="28"/>
        </w:rPr>
        <w:t xml:space="preserve"> is considered to be 90/60 or lower </w:t>
      </w:r>
    </w:p>
    <w:p w:rsidR="00EA394B" w:rsidRDefault="00EA394B" w:rsidP="00825700">
      <w:pPr>
        <w:rPr>
          <w:sz w:val="28"/>
          <w:szCs w:val="28"/>
        </w:rPr>
      </w:pPr>
      <w:r>
        <w:rPr>
          <w:sz w:val="28"/>
          <w:szCs w:val="28"/>
        </w:rPr>
        <w:t xml:space="preserve">If you have a chronic health condition such as Diabetes then your GP or nurse may have a lower BP target to aim for – please ask them what your BP should be. </w:t>
      </w:r>
    </w:p>
    <w:p w:rsidR="00EA394B" w:rsidRDefault="00EA394B" w:rsidP="00825700">
      <w:pPr>
        <w:rPr>
          <w:sz w:val="28"/>
          <w:szCs w:val="28"/>
        </w:rPr>
      </w:pPr>
      <w:r>
        <w:rPr>
          <w:sz w:val="28"/>
          <w:szCs w:val="28"/>
        </w:rPr>
        <w:t xml:space="preserve">If you are aged 80 or over, </w:t>
      </w:r>
      <w:proofErr w:type="gramStart"/>
      <w:r>
        <w:rPr>
          <w:sz w:val="28"/>
          <w:szCs w:val="28"/>
        </w:rPr>
        <w:t>your</w:t>
      </w:r>
      <w:proofErr w:type="gramEnd"/>
      <w:r>
        <w:rPr>
          <w:sz w:val="28"/>
          <w:szCs w:val="28"/>
        </w:rPr>
        <w:t xml:space="preserve"> GP or nurse may allow slightly higher targets for your BP, again please ask. </w:t>
      </w:r>
    </w:p>
    <w:p w:rsidR="00EA394B" w:rsidRPr="00EA394B" w:rsidRDefault="00EA394B" w:rsidP="00825700">
      <w:pPr>
        <w:rPr>
          <w:b/>
          <w:sz w:val="28"/>
          <w:szCs w:val="28"/>
        </w:rPr>
      </w:pPr>
      <w:r w:rsidRPr="00EA394B">
        <w:rPr>
          <w:b/>
          <w:sz w:val="28"/>
          <w:szCs w:val="28"/>
        </w:rPr>
        <w:t>When do I need to speak to my GP or nurse?</w:t>
      </w:r>
    </w:p>
    <w:p w:rsidR="0085062F" w:rsidRDefault="00EA394B" w:rsidP="00825700">
      <w:pPr>
        <w:rPr>
          <w:sz w:val="28"/>
          <w:szCs w:val="28"/>
        </w:rPr>
      </w:pPr>
      <w:r>
        <w:rPr>
          <w:sz w:val="28"/>
          <w:szCs w:val="28"/>
        </w:rPr>
        <w:t xml:space="preserve">If your blood pressure readings are measuring consistently over 180/100 then please contact your surgery to discuss this urgently. </w:t>
      </w:r>
    </w:p>
    <w:p w:rsidR="00EA394B" w:rsidRDefault="00EA394B" w:rsidP="00825700">
      <w:pPr>
        <w:rPr>
          <w:sz w:val="28"/>
          <w:szCs w:val="28"/>
        </w:rPr>
      </w:pPr>
      <w:r>
        <w:rPr>
          <w:sz w:val="28"/>
          <w:szCs w:val="28"/>
        </w:rPr>
        <w:t>If it is still higher than the recommended t</w:t>
      </w:r>
      <w:r w:rsidR="0085062F">
        <w:rPr>
          <w:sz w:val="28"/>
          <w:szCs w:val="28"/>
        </w:rPr>
        <w:t xml:space="preserve">arget above but is lower than 180/100 then please make a routine appointment with your nurse or GP to discuss. To help us, please make sure you provide us with a week of your home readings. </w:t>
      </w:r>
    </w:p>
    <w:p w:rsidR="0085062F" w:rsidRPr="00EA394B" w:rsidRDefault="0085062F" w:rsidP="00825700">
      <w:pPr>
        <w:rPr>
          <w:sz w:val="28"/>
          <w:szCs w:val="28"/>
        </w:rPr>
      </w:pPr>
      <w:r>
        <w:rPr>
          <w:sz w:val="28"/>
          <w:szCs w:val="28"/>
        </w:rPr>
        <w:t xml:space="preserve">If your blood pressure is low for you and you are feeling unwell such as light headed or you have experienced falls or collapses, then please contact the surgery to discuss this further. </w:t>
      </w:r>
    </w:p>
    <w:p w:rsidR="0067526D" w:rsidRDefault="0067526D" w:rsidP="00825700">
      <w:pPr>
        <w:rPr>
          <w:b/>
          <w:sz w:val="28"/>
          <w:szCs w:val="28"/>
        </w:rPr>
      </w:pPr>
    </w:p>
    <w:p w:rsidR="0067526D" w:rsidRDefault="0067526D" w:rsidP="00825700">
      <w:pPr>
        <w:rPr>
          <w:b/>
          <w:sz w:val="28"/>
          <w:szCs w:val="28"/>
        </w:rPr>
      </w:pPr>
      <w:bookmarkStart w:id="0" w:name="_GoBack"/>
    </w:p>
    <w:bookmarkEnd w:id="0"/>
    <w:p w:rsidR="0067526D" w:rsidRPr="00CB7060" w:rsidRDefault="0067526D" w:rsidP="0085062F">
      <w:pPr>
        <w:jc w:val="center"/>
        <w:rPr>
          <w:b/>
          <w:sz w:val="28"/>
          <w:szCs w:val="28"/>
          <w:u w:val="single"/>
        </w:rPr>
      </w:pPr>
      <w:r w:rsidRPr="00CB7060">
        <w:rPr>
          <w:b/>
          <w:sz w:val="28"/>
          <w:szCs w:val="28"/>
          <w:u w:val="single"/>
        </w:rPr>
        <w:lastRenderedPageBreak/>
        <w:t>Home Blood Pressure readings</w:t>
      </w:r>
    </w:p>
    <w:p w:rsidR="0067526D" w:rsidRPr="00CB7060" w:rsidRDefault="0067526D" w:rsidP="00EA394B">
      <w:pPr>
        <w:spacing w:line="240" w:lineRule="auto"/>
        <w:rPr>
          <w:sz w:val="28"/>
          <w:szCs w:val="28"/>
        </w:rPr>
      </w:pPr>
      <w:r w:rsidRPr="00CB7060">
        <w:rPr>
          <w:sz w:val="28"/>
          <w:szCs w:val="28"/>
        </w:rPr>
        <w:t>Date of BP readings:</w:t>
      </w:r>
    </w:p>
    <w:p w:rsidR="0067526D" w:rsidRPr="00CB7060" w:rsidRDefault="0067526D" w:rsidP="00EA394B">
      <w:pPr>
        <w:spacing w:line="240" w:lineRule="auto"/>
        <w:rPr>
          <w:sz w:val="28"/>
          <w:szCs w:val="28"/>
        </w:rPr>
      </w:pPr>
      <w:r w:rsidRPr="00CB7060">
        <w:rPr>
          <w:sz w:val="28"/>
          <w:szCs w:val="28"/>
        </w:rPr>
        <w:t>Name:</w:t>
      </w:r>
    </w:p>
    <w:p w:rsidR="0067526D" w:rsidRPr="00CB7060" w:rsidRDefault="0067526D" w:rsidP="00EA394B">
      <w:pPr>
        <w:spacing w:line="240" w:lineRule="auto"/>
        <w:rPr>
          <w:sz w:val="28"/>
          <w:szCs w:val="28"/>
        </w:rPr>
      </w:pPr>
      <w:r w:rsidRPr="00CB7060">
        <w:rPr>
          <w:sz w:val="28"/>
          <w:szCs w:val="28"/>
        </w:rPr>
        <w:t>Date of Birth</w:t>
      </w:r>
    </w:p>
    <w:p w:rsidR="0067526D" w:rsidRPr="00CB7060" w:rsidRDefault="0067526D" w:rsidP="00EA394B">
      <w:pPr>
        <w:spacing w:line="240" w:lineRule="auto"/>
        <w:rPr>
          <w:sz w:val="28"/>
          <w:szCs w:val="28"/>
        </w:rPr>
      </w:pPr>
      <w:r w:rsidRPr="00CB7060">
        <w:rPr>
          <w:sz w:val="28"/>
          <w:szCs w:val="28"/>
        </w:rPr>
        <w:t xml:space="preserve">Telephone number: </w:t>
      </w:r>
    </w:p>
    <w:p w:rsidR="00CB7060" w:rsidRPr="00EA394B" w:rsidRDefault="00CB7060" w:rsidP="0067526D">
      <w:pPr>
        <w:rPr>
          <w:b/>
          <w:sz w:val="28"/>
          <w:szCs w:val="28"/>
          <w:u w:val="single"/>
        </w:rPr>
      </w:pPr>
      <w:r w:rsidRPr="00EA394B">
        <w:rPr>
          <w:b/>
          <w:sz w:val="28"/>
          <w:szCs w:val="28"/>
          <w:u w:val="single"/>
        </w:rPr>
        <w:t>How to take my Blood pressure</w:t>
      </w:r>
    </w:p>
    <w:p w:rsidR="00CB7060" w:rsidRPr="00CB7060" w:rsidRDefault="00CB7060" w:rsidP="00CB7060">
      <w:pPr>
        <w:pStyle w:val="ListParagraph"/>
        <w:numPr>
          <w:ilvl w:val="0"/>
          <w:numId w:val="2"/>
        </w:numPr>
        <w:rPr>
          <w:sz w:val="28"/>
          <w:szCs w:val="28"/>
        </w:rPr>
      </w:pPr>
      <w:r w:rsidRPr="00CB7060">
        <w:rPr>
          <w:sz w:val="28"/>
          <w:szCs w:val="28"/>
        </w:rPr>
        <w:t>Please take your BP twice daily –</w:t>
      </w:r>
      <w:r w:rsidR="0085062F">
        <w:rPr>
          <w:sz w:val="28"/>
          <w:szCs w:val="28"/>
        </w:rPr>
        <w:t xml:space="preserve"> T</w:t>
      </w:r>
      <w:r w:rsidRPr="00CB7060">
        <w:rPr>
          <w:sz w:val="28"/>
          <w:szCs w:val="28"/>
        </w:rPr>
        <w:t>he morning and in the evening</w:t>
      </w:r>
      <w:r w:rsidR="0085062F">
        <w:rPr>
          <w:sz w:val="28"/>
          <w:szCs w:val="28"/>
        </w:rPr>
        <w:t xml:space="preserve"> is usually the best times to do this</w:t>
      </w:r>
    </w:p>
    <w:p w:rsidR="00CB7060" w:rsidRPr="00CB7060" w:rsidRDefault="00CB7060" w:rsidP="00CB7060">
      <w:pPr>
        <w:pStyle w:val="ListParagraph"/>
        <w:numPr>
          <w:ilvl w:val="0"/>
          <w:numId w:val="2"/>
        </w:numPr>
        <w:rPr>
          <w:sz w:val="28"/>
          <w:szCs w:val="28"/>
        </w:rPr>
      </w:pPr>
      <w:r w:rsidRPr="00CB7060">
        <w:rPr>
          <w:sz w:val="28"/>
          <w:szCs w:val="28"/>
        </w:rPr>
        <w:t>You can take your BP from either arm</w:t>
      </w:r>
    </w:p>
    <w:p w:rsidR="00CB7060" w:rsidRPr="00CB7060" w:rsidRDefault="00CB7060" w:rsidP="00CB7060">
      <w:pPr>
        <w:pStyle w:val="ListParagraph"/>
        <w:numPr>
          <w:ilvl w:val="0"/>
          <w:numId w:val="2"/>
        </w:numPr>
        <w:rPr>
          <w:sz w:val="28"/>
          <w:szCs w:val="28"/>
        </w:rPr>
      </w:pPr>
      <w:r w:rsidRPr="00CB7060">
        <w:rPr>
          <w:sz w:val="28"/>
          <w:szCs w:val="28"/>
        </w:rPr>
        <w:t xml:space="preserve">Rest for 5minutes before you begin with your legs uncrossed and </w:t>
      </w:r>
      <w:r w:rsidR="0085062F">
        <w:rPr>
          <w:sz w:val="28"/>
          <w:szCs w:val="28"/>
        </w:rPr>
        <w:t xml:space="preserve">make sure </w:t>
      </w:r>
      <w:r w:rsidRPr="00CB7060">
        <w:rPr>
          <w:sz w:val="28"/>
          <w:szCs w:val="28"/>
        </w:rPr>
        <w:t xml:space="preserve">you are sat in a seated position. </w:t>
      </w:r>
    </w:p>
    <w:p w:rsidR="00CB7060" w:rsidRPr="00CB7060" w:rsidRDefault="00CB7060" w:rsidP="00CB7060">
      <w:pPr>
        <w:pStyle w:val="ListParagraph"/>
        <w:numPr>
          <w:ilvl w:val="0"/>
          <w:numId w:val="2"/>
        </w:numPr>
        <w:rPr>
          <w:sz w:val="28"/>
          <w:szCs w:val="28"/>
        </w:rPr>
      </w:pPr>
      <w:r w:rsidRPr="00CB7060">
        <w:rPr>
          <w:sz w:val="28"/>
          <w:szCs w:val="28"/>
        </w:rPr>
        <w:t>Two consecutive readings are taken each t</w:t>
      </w:r>
      <w:r w:rsidR="0085062F">
        <w:rPr>
          <w:sz w:val="28"/>
          <w:szCs w:val="28"/>
        </w:rPr>
        <w:t xml:space="preserve">ime. Take your first BP reading and then discard it. </w:t>
      </w:r>
      <w:r w:rsidRPr="00CB7060">
        <w:rPr>
          <w:sz w:val="28"/>
          <w:szCs w:val="28"/>
        </w:rPr>
        <w:t xml:space="preserve"> Wait for at least a minute and then take a 2</w:t>
      </w:r>
      <w:r w:rsidRPr="00CB7060">
        <w:rPr>
          <w:sz w:val="28"/>
          <w:szCs w:val="28"/>
          <w:vertAlign w:val="superscript"/>
        </w:rPr>
        <w:t>nd</w:t>
      </w:r>
      <w:r w:rsidRPr="00CB7060">
        <w:rPr>
          <w:sz w:val="28"/>
          <w:szCs w:val="28"/>
        </w:rPr>
        <w:t xml:space="preserve"> reading. It is the </w:t>
      </w:r>
      <w:r w:rsidRPr="00CB7060">
        <w:rPr>
          <w:b/>
          <w:sz w:val="28"/>
          <w:szCs w:val="28"/>
        </w:rPr>
        <w:t>2</w:t>
      </w:r>
      <w:r w:rsidRPr="00CB7060">
        <w:rPr>
          <w:b/>
          <w:sz w:val="28"/>
          <w:szCs w:val="28"/>
          <w:vertAlign w:val="superscript"/>
        </w:rPr>
        <w:t>nd</w:t>
      </w:r>
      <w:r w:rsidRPr="00CB7060">
        <w:rPr>
          <w:b/>
          <w:sz w:val="28"/>
          <w:szCs w:val="28"/>
        </w:rPr>
        <w:t xml:space="preserve"> reading</w:t>
      </w:r>
      <w:r w:rsidRPr="00CB7060">
        <w:rPr>
          <w:sz w:val="28"/>
          <w:szCs w:val="28"/>
        </w:rPr>
        <w:t xml:space="preserve"> that you record in the box below. </w:t>
      </w:r>
    </w:p>
    <w:p w:rsidR="00CB7060" w:rsidRPr="00CB7060" w:rsidRDefault="00CB7060" w:rsidP="00CB7060">
      <w:pPr>
        <w:pStyle w:val="ListParagraph"/>
        <w:numPr>
          <w:ilvl w:val="0"/>
          <w:numId w:val="2"/>
        </w:numPr>
        <w:rPr>
          <w:sz w:val="28"/>
          <w:szCs w:val="28"/>
        </w:rPr>
      </w:pPr>
      <w:r w:rsidRPr="00CB7060">
        <w:rPr>
          <w:sz w:val="28"/>
          <w:szCs w:val="28"/>
        </w:rPr>
        <w:t xml:space="preserve">Repeat this again in the evening. </w:t>
      </w:r>
    </w:p>
    <w:p w:rsidR="00CB7060" w:rsidRPr="00CB7060" w:rsidRDefault="00CB7060" w:rsidP="00CB7060">
      <w:pPr>
        <w:pStyle w:val="ListParagraph"/>
        <w:numPr>
          <w:ilvl w:val="0"/>
          <w:numId w:val="2"/>
        </w:numPr>
        <w:rPr>
          <w:sz w:val="28"/>
          <w:szCs w:val="28"/>
        </w:rPr>
      </w:pPr>
      <w:r w:rsidRPr="00CB7060">
        <w:rPr>
          <w:sz w:val="28"/>
          <w:szCs w:val="28"/>
        </w:rPr>
        <w:t>You will need to take you</w:t>
      </w:r>
      <w:r w:rsidR="0085062F">
        <w:rPr>
          <w:sz w:val="28"/>
          <w:szCs w:val="28"/>
        </w:rPr>
        <w:t>r</w:t>
      </w:r>
      <w:r w:rsidRPr="00CB7060">
        <w:rPr>
          <w:sz w:val="28"/>
          <w:szCs w:val="28"/>
        </w:rPr>
        <w:t xml:space="preserve"> BP</w:t>
      </w:r>
      <w:r w:rsidR="0085062F">
        <w:rPr>
          <w:sz w:val="28"/>
          <w:szCs w:val="28"/>
        </w:rPr>
        <w:t xml:space="preserve"> readings for a week at a time </w:t>
      </w:r>
      <w:proofErr w:type="spellStart"/>
      <w:r w:rsidR="0085062F">
        <w:rPr>
          <w:sz w:val="28"/>
          <w:szCs w:val="28"/>
        </w:rPr>
        <w:t>ie</w:t>
      </w:r>
      <w:proofErr w:type="spellEnd"/>
      <w:r w:rsidR="0085062F">
        <w:rPr>
          <w:sz w:val="28"/>
          <w:szCs w:val="28"/>
        </w:rPr>
        <w:t xml:space="preserve"> 14 readings</w:t>
      </w:r>
    </w:p>
    <w:tbl>
      <w:tblPr>
        <w:tblStyle w:val="TableGrid"/>
        <w:tblW w:w="0" w:type="auto"/>
        <w:tblLook w:val="04A0" w:firstRow="1" w:lastRow="0" w:firstColumn="1" w:lastColumn="0" w:noHBand="0" w:noVBand="1"/>
      </w:tblPr>
      <w:tblGrid>
        <w:gridCol w:w="1848"/>
        <w:gridCol w:w="1848"/>
        <w:gridCol w:w="1848"/>
        <w:gridCol w:w="1849"/>
      </w:tblGrid>
      <w:tr w:rsidR="00CB7060" w:rsidTr="00CB7060">
        <w:tc>
          <w:tcPr>
            <w:tcW w:w="1848" w:type="dxa"/>
          </w:tcPr>
          <w:p w:rsidR="00CB7060" w:rsidRPr="00CB7060" w:rsidRDefault="00CB7060" w:rsidP="00CB7060">
            <w:pPr>
              <w:rPr>
                <w:sz w:val="36"/>
                <w:szCs w:val="36"/>
              </w:rPr>
            </w:pPr>
          </w:p>
        </w:tc>
        <w:tc>
          <w:tcPr>
            <w:tcW w:w="1848" w:type="dxa"/>
          </w:tcPr>
          <w:p w:rsidR="00CB7060" w:rsidRPr="00CB7060" w:rsidRDefault="00CB7060" w:rsidP="00CB7060">
            <w:pPr>
              <w:jc w:val="center"/>
              <w:rPr>
                <w:b/>
                <w:sz w:val="36"/>
                <w:szCs w:val="36"/>
              </w:rPr>
            </w:pPr>
            <w:r w:rsidRPr="00CB7060">
              <w:rPr>
                <w:b/>
                <w:sz w:val="36"/>
                <w:szCs w:val="36"/>
              </w:rPr>
              <w:t>Date</w:t>
            </w:r>
          </w:p>
        </w:tc>
        <w:tc>
          <w:tcPr>
            <w:tcW w:w="1848" w:type="dxa"/>
          </w:tcPr>
          <w:p w:rsidR="00CB7060" w:rsidRPr="00CB7060" w:rsidRDefault="00CB7060" w:rsidP="00CB7060">
            <w:pPr>
              <w:jc w:val="center"/>
              <w:rPr>
                <w:b/>
                <w:sz w:val="36"/>
                <w:szCs w:val="36"/>
              </w:rPr>
            </w:pPr>
            <w:r w:rsidRPr="00CB7060">
              <w:rPr>
                <w:b/>
                <w:sz w:val="36"/>
                <w:szCs w:val="36"/>
              </w:rPr>
              <w:t>AM</w:t>
            </w:r>
          </w:p>
          <w:p w:rsidR="00CB7060" w:rsidRPr="00CB7060" w:rsidRDefault="00CB7060" w:rsidP="00CB7060">
            <w:pPr>
              <w:jc w:val="center"/>
              <w:rPr>
                <w:b/>
                <w:sz w:val="36"/>
                <w:szCs w:val="36"/>
              </w:rPr>
            </w:pPr>
            <w:r w:rsidRPr="00CB7060">
              <w:rPr>
                <w:b/>
                <w:sz w:val="36"/>
                <w:szCs w:val="36"/>
              </w:rPr>
              <w:t>Reading</w:t>
            </w:r>
          </w:p>
        </w:tc>
        <w:tc>
          <w:tcPr>
            <w:tcW w:w="1849" w:type="dxa"/>
          </w:tcPr>
          <w:p w:rsidR="00CB7060" w:rsidRPr="00CB7060" w:rsidRDefault="00CB7060" w:rsidP="00CB7060">
            <w:pPr>
              <w:jc w:val="center"/>
              <w:rPr>
                <w:b/>
                <w:sz w:val="36"/>
                <w:szCs w:val="36"/>
              </w:rPr>
            </w:pPr>
            <w:r w:rsidRPr="00CB7060">
              <w:rPr>
                <w:b/>
                <w:sz w:val="36"/>
                <w:szCs w:val="36"/>
              </w:rPr>
              <w:t>PM</w:t>
            </w:r>
          </w:p>
          <w:p w:rsidR="00CB7060" w:rsidRPr="00CB7060" w:rsidRDefault="00CB7060" w:rsidP="00CB7060">
            <w:pPr>
              <w:jc w:val="center"/>
              <w:rPr>
                <w:b/>
                <w:sz w:val="36"/>
                <w:szCs w:val="36"/>
              </w:rPr>
            </w:pPr>
            <w:r w:rsidRPr="00CB7060">
              <w:rPr>
                <w:b/>
                <w:sz w:val="36"/>
                <w:szCs w:val="36"/>
              </w:rPr>
              <w:t>Reading</w:t>
            </w:r>
          </w:p>
        </w:tc>
      </w:tr>
      <w:tr w:rsidR="00CB7060" w:rsidTr="00CB7060">
        <w:tc>
          <w:tcPr>
            <w:tcW w:w="1848" w:type="dxa"/>
          </w:tcPr>
          <w:p w:rsidR="00CB7060" w:rsidRPr="00CB7060" w:rsidRDefault="00CB7060" w:rsidP="00CB7060">
            <w:pPr>
              <w:rPr>
                <w:b/>
                <w:sz w:val="36"/>
                <w:szCs w:val="36"/>
              </w:rPr>
            </w:pPr>
            <w:r w:rsidRPr="00CB7060">
              <w:rPr>
                <w:b/>
                <w:sz w:val="36"/>
                <w:szCs w:val="36"/>
              </w:rPr>
              <w:t>Example</w:t>
            </w:r>
          </w:p>
        </w:tc>
        <w:tc>
          <w:tcPr>
            <w:tcW w:w="1848" w:type="dxa"/>
          </w:tcPr>
          <w:p w:rsidR="00CB7060" w:rsidRPr="00CB7060" w:rsidRDefault="00CB7060" w:rsidP="00CB7060">
            <w:pPr>
              <w:rPr>
                <w:sz w:val="36"/>
                <w:szCs w:val="36"/>
              </w:rPr>
            </w:pPr>
            <w:r w:rsidRPr="00CB7060">
              <w:rPr>
                <w:sz w:val="36"/>
                <w:szCs w:val="36"/>
              </w:rPr>
              <w:t>24/08/20</w:t>
            </w:r>
          </w:p>
        </w:tc>
        <w:tc>
          <w:tcPr>
            <w:tcW w:w="1848" w:type="dxa"/>
          </w:tcPr>
          <w:p w:rsidR="00CB7060" w:rsidRPr="00CB7060" w:rsidRDefault="00CB7060" w:rsidP="00CB7060">
            <w:pPr>
              <w:rPr>
                <w:sz w:val="36"/>
                <w:szCs w:val="36"/>
              </w:rPr>
            </w:pPr>
            <w:r w:rsidRPr="00CB7060">
              <w:rPr>
                <w:sz w:val="36"/>
                <w:szCs w:val="36"/>
              </w:rPr>
              <w:t>120/86</w:t>
            </w:r>
          </w:p>
        </w:tc>
        <w:tc>
          <w:tcPr>
            <w:tcW w:w="1849" w:type="dxa"/>
          </w:tcPr>
          <w:p w:rsidR="00CB7060" w:rsidRPr="00CB7060" w:rsidRDefault="00CB7060" w:rsidP="00CB7060">
            <w:pPr>
              <w:rPr>
                <w:sz w:val="36"/>
                <w:szCs w:val="36"/>
              </w:rPr>
            </w:pPr>
            <w:r w:rsidRPr="00CB7060">
              <w:rPr>
                <w:sz w:val="36"/>
                <w:szCs w:val="36"/>
              </w:rPr>
              <w:t>132/88</w:t>
            </w:r>
          </w:p>
        </w:tc>
      </w:tr>
      <w:tr w:rsidR="00CB7060" w:rsidTr="00CB7060">
        <w:tc>
          <w:tcPr>
            <w:tcW w:w="1848" w:type="dxa"/>
          </w:tcPr>
          <w:p w:rsidR="00CB7060" w:rsidRPr="00CB7060" w:rsidRDefault="00CB7060" w:rsidP="00CB7060">
            <w:pPr>
              <w:rPr>
                <w:b/>
                <w:sz w:val="36"/>
                <w:szCs w:val="36"/>
              </w:rPr>
            </w:pPr>
            <w:r w:rsidRPr="00CB7060">
              <w:rPr>
                <w:b/>
                <w:sz w:val="36"/>
                <w:szCs w:val="36"/>
              </w:rPr>
              <w:t>Day 1</w:t>
            </w:r>
          </w:p>
        </w:tc>
        <w:tc>
          <w:tcPr>
            <w:tcW w:w="1848" w:type="dxa"/>
          </w:tcPr>
          <w:p w:rsidR="00CB7060" w:rsidRPr="00CB7060" w:rsidRDefault="00CB7060" w:rsidP="00CB7060">
            <w:pPr>
              <w:rPr>
                <w:sz w:val="36"/>
                <w:szCs w:val="36"/>
              </w:rPr>
            </w:pPr>
          </w:p>
        </w:tc>
        <w:tc>
          <w:tcPr>
            <w:tcW w:w="1848" w:type="dxa"/>
          </w:tcPr>
          <w:p w:rsidR="00CB7060" w:rsidRPr="00CB7060" w:rsidRDefault="00CB7060" w:rsidP="00CB7060">
            <w:pPr>
              <w:rPr>
                <w:sz w:val="36"/>
                <w:szCs w:val="36"/>
              </w:rPr>
            </w:pPr>
          </w:p>
        </w:tc>
        <w:tc>
          <w:tcPr>
            <w:tcW w:w="1849" w:type="dxa"/>
          </w:tcPr>
          <w:p w:rsidR="00CB7060" w:rsidRPr="00CB7060" w:rsidRDefault="00CB7060" w:rsidP="00CB7060">
            <w:pPr>
              <w:rPr>
                <w:sz w:val="36"/>
                <w:szCs w:val="36"/>
              </w:rPr>
            </w:pPr>
          </w:p>
        </w:tc>
      </w:tr>
      <w:tr w:rsidR="00CB7060" w:rsidTr="00CB7060">
        <w:tc>
          <w:tcPr>
            <w:tcW w:w="1848" w:type="dxa"/>
          </w:tcPr>
          <w:p w:rsidR="00CB7060" w:rsidRPr="00CB7060" w:rsidRDefault="00CB7060" w:rsidP="00CB7060">
            <w:pPr>
              <w:rPr>
                <w:b/>
                <w:sz w:val="36"/>
                <w:szCs w:val="36"/>
              </w:rPr>
            </w:pPr>
            <w:r w:rsidRPr="00CB7060">
              <w:rPr>
                <w:b/>
                <w:sz w:val="36"/>
                <w:szCs w:val="36"/>
              </w:rPr>
              <w:t>Day 2</w:t>
            </w:r>
          </w:p>
        </w:tc>
        <w:tc>
          <w:tcPr>
            <w:tcW w:w="1848" w:type="dxa"/>
          </w:tcPr>
          <w:p w:rsidR="00CB7060" w:rsidRPr="00CB7060" w:rsidRDefault="00CB7060" w:rsidP="00CB7060">
            <w:pPr>
              <w:rPr>
                <w:sz w:val="36"/>
                <w:szCs w:val="36"/>
              </w:rPr>
            </w:pPr>
          </w:p>
        </w:tc>
        <w:tc>
          <w:tcPr>
            <w:tcW w:w="1848" w:type="dxa"/>
          </w:tcPr>
          <w:p w:rsidR="00CB7060" w:rsidRPr="00CB7060" w:rsidRDefault="00CB7060" w:rsidP="00CB7060">
            <w:pPr>
              <w:rPr>
                <w:sz w:val="36"/>
                <w:szCs w:val="36"/>
              </w:rPr>
            </w:pPr>
          </w:p>
        </w:tc>
        <w:tc>
          <w:tcPr>
            <w:tcW w:w="1849" w:type="dxa"/>
          </w:tcPr>
          <w:p w:rsidR="00CB7060" w:rsidRPr="00CB7060" w:rsidRDefault="00CB7060" w:rsidP="00CB7060">
            <w:pPr>
              <w:rPr>
                <w:sz w:val="36"/>
                <w:szCs w:val="36"/>
              </w:rPr>
            </w:pPr>
          </w:p>
        </w:tc>
      </w:tr>
      <w:tr w:rsidR="00CB7060" w:rsidTr="00CB7060">
        <w:tc>
          <w:tcPr>
            <w:tcW w:w="1848" w:type="dxa"/>
          </w:tcPr>
          <w:p w:rsidR="00CB7060" w:rsidRPr="00CB7060" w:rsidRDefault="00CB7060" w:rsidP="00CB7060">
            <w:pPr>
              <w:rPr>
                <w:b/>
                <w:sz w:val="36"/>
                <w:szCs w:val="36"/>
              </w:rPr>
            </w:pPr>
            <w:r w:rsidRPr="00CB7060">
              <w:rPr>
                <w:b/>
                <w:sz w:val="36"/>
                <w:szCs w:val="36"/>
              </w:rPr>
              <w:t>Day3</w:t>
            </w:r>
          </w:p>
        </w:tc>
        <w:tc>
          <w:tcPr>
            <w:tcW w:w="1848" w:type="dxa"/>
          </w:tcPr>
          <w:p w:rsidR="00CB7060" w:rsidRPr="00CB7060" w:rsidRDefault="00CB7060" w:rsidP="00CB7060">
            <w:pPr>
              <w:rPr>
                <w:sz w:val="36"/>
                <w:szCs w:val="36"/>
              </w:rPr>
            </w:pPr>
          </w:p>
        </w:tc>
        <w:tc>
          <w:tcPr>
            <w:tcW w:w="1848" w:type="dxa"/>
          </w:tcPr>
          <w:p w:rsidR="00CB7060" w:rsidRPr="00CB7060" w:rsidRDefault="00CB7060" w:rsidP="00CB7060">
            <w:pPr>
              <w:rPr>
                <w:sz w:val="36"/>
                <w:szCs w:val="36"/>
              </w:rPr>
            </w:pPr>
          </w:p>
        </w:tc>
        <w:tc>
          <w:tcPr>
            <w:tcW w:w="1849" w:type="dxa"/>
          </w:tcPr>
          <w:p w:rsidR="00CB7060" w:rsidRPr="00CB7060" w:rsidRDefault="00CB7060" w:rsidP="00CB7060">
            <w:pPr>
              <w:rPr>
                <w:sz w:val="36"/>
                <w:szCs w:val="36"/>
              </w:rPr>
            </w:pPr>
          </w:p>
        </w:tc>
      </w:tr>
      <w:tr w:rsidR="00CB7060" w:rsidTr="00CB7060">
        <w:tc>
          <w:tcPr>
            <w:tcW w:w="1848" w:type="dxa"/>
          </w:tcPr>
          <w:p w:rsidR="00CB7060" w:rsidRPr="00CB7060" w:rsidRDefault="00CB7060" w:rsidP="00CB7060">
            <w:pPr>
              <w:rPr>
                <w:b/>
                <w:sz w:val="36"/>
                <w:szCs w:val="36"/>
              </w:rPr>
            </w:pPr>
            <w:r w:rsidRPr="00CB7060">
              <w:rPr>
                <w:b/>
                <w:sz w:val="36"/>
                <w:szCs w:val="36"/>
              </w:rPr>
              <w:t>Day 4</w:t>
            </w:r>
          </w:p>
        </w:tc>
        <w:tc>
          <w:tcPr>
            <w:tcW w:w="1848" w:type="dxa"/>
          </w:tcPr>
          <w:p w:rsidR="00CB7060" w:rsidRPr="00CB7060" w:rsidRDefault="00CB7060" w:rsidP="00CB7060">
            <w:pPr>
              <w:rPr>
                <w:sz w:val="36"/>
                <w:szCs w:val="36"/>
              </w:rPr>
            </w:pPr>
          </w:p>
        </w:tc>
        <w:tc>
          <w:tcPr>
            <w:tcW w:w="1848" w:type="dxa"/>
          </w:tcPr>
          <w:p w:rsidR="00CB7060" w:rsidRPr="00CB7060" w:rsidRDefault="00CB7060" w:rsidP="00CB7060">
            <w:pPr>
              <w:rPr>
                <w:sz w:val="36"/>
                <w:szCs w:val="36"/>
              </w:rPr>
            </w:pPr>
          </w:p>
        </w:tc>
        <w:tc>
          <w:tcPr>
            <w:tcW w:w="1849" w:type="dxa"/>
          </w:tcPr>
          <w:p w:rsidR="00CB7060" w:rsidRPr="00CB7060" w:rsidRDefault="00CB7060" w:rsidP="00CB7060">
            <w:pPr>
              <w:rPr>
                <w:sz w:val="36"/>
                <w:szCs w:val="36"/>
              </w:rPr>
            </w:pPr>
          </w:p>
        </w:tc>
      </w:tr>
      <w:tr w:rsidR="00CB7060" w:rsidTr="00CB7060">
        <w:tc>
          <w:tcPr>
            <w:tcW w:w="1848" w:type="dxa"/>
          </w:tcPr>
          <w:p w:rsidR="00CB7060" w:rsidRPr="00CB7060" w:rsidRDefault="00CB7060" w:rsidP="00CB7060">
            <w:pPr>
              <w:rPr>
                <w:b/>
                <w:sz w:val="36"/>
                <w:szCs w:val="36"/>
              </w:rPr>
            </w:pPr>
            <w:r w:rsidRPr="00CB7060">
              <w:rPr>
                <w:b/>
                <w:sz w:val="36"/>
                <w:szCs w:val="36"/>
              </w:rPr>
              <w:t>Day 5</w:t>
            </w:r>
          </w:p>
        </w:tc>
        <w:tc>
          <w:tcPr>
            <w:tcW w:w="1848" w:type="dxa"/>
          </w:tcPr>
          <w:p w:rsidR="00CB7060" w:rsidRPr="00CB7060" w:rsidRDefault="00CB7060" w:rsidP="00CB7060">
            <w:pPr>
              <w:rPr>
                <w:sz w:val="36"/>
                <w:szCs w:val="36"/>
              </w:rPr>
            </w:pPr>
          </w:p>
        </w:tc>
        <w:tc>
          <w:tcPr>
            <w:tcW w:w="1848" w:type="dxa"/>
          </w:tcPr>
          <w:p w:rsidR="00CB7060" w:rsidRPr="00CB7060" w:rsidRDefault="00CB7060" w:rsidP="00CB7060">
            <w:pPr>
              <w:rPr>
                <w:sz w:val="36"/>
                <w:szCs w:val="36"/>
              </w:rPr>
            </w:pPr>
          </w:p>
        </w:tc>
        <w:tc>
          <w:tcPr>
            <w:tcW w:w="1849" w:type="dxa"/>
          </w:tcPr>
          <w:p w:rsidR="00CB7060" w:rsidRPr="00CB7060" w:rsidRDefault="00CB7060" w:rsidP="00CB7060">
            <w:pPr>
              <w:rPr>
                <w:sz w:val="36"/>
                <w:szCs w:val="36"/>
              </w:rPr>
            </w:pPr>
          </w:p>
        </w:tc>
      </w:tr>
      <w:tr w:rsidR="00CB7060" w:rsidTr="00CB7060">
        <w:tc>
          <w:tcPr>
            <w:tcW w:w="1848" w:type="dxa"/>
          </w:tcPr>
          <w:p w:rsidR="00CB7060" w:rsidRPr="00CB7060" w:rsidRDefault="00CB7060" w:rsidP="00CB7060">
            <w:pPr>
              <w:rPr>
                <w:b/>
                <w:sz w:val="36"/>
                <w:szCs w:val="36"/>
              </w:rPr>
            </w:pPr>
            <w:r w:rsidRPr="00CB7060">
              <w:rPr>
                <w:b/>
                <w:sz w:val="36"/>
                <w:szCs w:val="36"/>
              </w:rPr>
              <w:t>Day 6</w:t>
            </w:r>
          </w:p>
        </w:tc>
        <w:tc>
          <w:tcPr>
            <w:tcW w:w="1848" w:type="dxa"/>
          </w:tcPr>
          <w:p w:rsidR="00CB7060" w:rsidRPr="00CB7060" w:rsidRDefault="00CB7060" w:rsidP="00CB7060">
            <w:pPr>
              <w:rPr>
                <w:sz w:val="36"/>
                <w:szCs w:val="36"/>
              </w:rPr>
            </w:pPr>
          </w:p>
        </w:tc>
        <w:tc>
          <w:tcPr>
            <w:tcW w:w="1848" w:type="dxa"/>
          </w:tcPr>
          <w:p w:rsidR="00CB7060" w:rsidRPr="00CB7060" w:rsidRDefault="00CB7060" w:rsidP="00CB7060">
            <w:pPr>
              <w:rPr>
                <w:sz w:val="36"/>
                <w:szCs w:val="36"/>
              </w:rPr>
            </w:pPr>
          </w:p>
        </w:tc>
        <w:tc>
          <w:tcPr>
            <w:tcW w:w="1849" w:type="dxa"/>
          </w:tcPr>
          <w:p w:rsidR="00CB7060" w:rsidRPr="00CB7060" w:rsidRDefault="00CB7060" w:rsidP="00CB7060">
            <w:pPr>
              <w:rPr>
                <w:sz w:val="36"/>
                <w:szCs w:val="36"/>
              </w:rPr>
            </w:pPr>
          </w:p>
        </w:tc>
      </w:tr>
      <w:tr w:rsidR="00CB7060" w:rsidTr="00CB7060">
        <w:tc>
          <w:tcPr>
            <w:tcW w:w="1848" w:type="dxa"/>
          </w:tcPr>
          <w:p w:rsidR="00CB7060" w:rsidRPr="00CB7060" w:rsidRDefault="00CB7060" w:rsidP="00CB7060">
            <w:pPr>
              <w:rPr>
                <w:b/>
                <w:sz w:val="36"/>
                <w:szCs w:val="36"/>
              </w:rPr>
            </w:pPr>
            <w:r w:rsidRPr="00CB7060">
              <w:rPr>
                <w:b/>
                <w:sz w:val="36"/>
                <w:szCs w:val="36"/>
              </w:rPr>
              <w:t>Day 7</w:t>
            </w:r>
          </w:p>
        </w:tc>
        <w:tc>
          <w:tcPr>
            <w:tcW w:w="1848" w:type="dxa"/>
          </w:tcPr>
          <w:p w:rsidR="00CB7060" w:rsidRPr="00CB7060" w:rsidRDefault="00CB7060" w:rsidP="00CB7060">
            <w:pPr>
              <w:rPr>
                <w:sz w:val="36"/>
                <w:szCs w:val="36"/>
              </w:rPr>
            </w:pPr>
          </w:p>
        </w:tc>
        <w:tc>
          <w:tcPr>
            <w:tcW w:w="1848" w:type="dxa"/>
          </w:tcPr>
          <w:p w:rsidR="00CB7060" w:rsidRPr="00CB7060" w:rsidRDefault="00CB7060" w:rsidP="00CB7060">
            <w:pPr>
              <w:rPr>
                <w:sz w:val="36"/>
                <w:szCs w:val="36"/>
              </w:rPr>
            </w:pPr>
          </w:p>
        </w:tc>
        <w:tc>
          <w:tcPr>
            <w:tcW w:w="1849" w:type="dxa"/>
          </w:tcPr>
          <w:p w:rsidR="00CB7060" w:rsidRPr="00CB7060" w:rsidRDefault="00CB7060" w:rsidP="00CB7060">
            <w:pPr>
              <w:rPr>
                <w:sz w:val="36"/>
                <w:szCs w:val="36"/>
              </w:rPr>
            </w:pPr>
          </w:p>
        </w:tc>
      </w:tr>
      <w:tr w:rsidR="00CB7060" w:rsidTr="00CB7060">
        <w:tc>
          <w:tcPr>
            <w:tcW w:w="1848" w:type="dxa"/>
          </w:tcPr>
          <w:p w:rsidR="00CB7060" w:rsidRPr="00CB7060" w:rsidRDefault="00CB7060" w:rsidP="00CB7060">
            <w:pPr>
              <w:rPr>
                <w:sz w:val="36"/>
                <w:szCs w:val="36"/>
              </w:rPr>
            </w:pPr>
            <w:r w:rsidRPr="00CB7060">
              <w:rPr>
                <w:sz w:val="36"/>
                <w:szCs w:val="36"/>
              </w:rPr>
              <w:t xml:space="preserve">Average </w:t>
            </w:r>
          </w:p>
          <w:p w:rsidR="00CB7060" w:rsidRPr="00CB7060" w:rsidRDefault="00CB7060" w:rsidP="00CB7060">
            <w:pPr>
              <w:rPr>
                <w:sz w:val="36"/>
                <w:szCs w:val="36"/>
              </w:rPr>
            </w:pPr>
            <w:r w:rsidRPr="00CB7060">
              <w:rPr>
                <w:sz w:val="36"/>
                <w:szCs w:val="36"/>
              </w:rPr>
              <w:t>BP reading</w:t>
            </w:r>
          </w:p>
        </w:tc>
        <w:tc>
          <w:tcPr>
            <w:tcW w:w="1848" w:type="dxa"/>
          </w:tcPr>
          <w:p w:rsidR="00CB7060" w:rsidRPr="00CB7060" w:rsidRDefault="00687F84" w:rsidP="00CB7060">
            <w:pPr>
              <w:rPr>
                <w:sz w:val="36"/>
                <w:szCs w:val="36"/>
              </w:rPr>
            </w:pPr>
            <w:r>
              <w:rPr>
                <w:sz w:val="36"/>
                <w:szCs w:val="36"/>
              </w:rPr>
              <w:t xml:space="preserve">For surgery use </w:t>
            </w:r>
          </w:p>
        </w:tc>
        <w:tc>
          <w:tcPr>
            <w:tcW w:w="1848" w:type="dxa"/>
          </w:tcPr>
          <w:p w:rsidR="00CB7060" w:rsidRPr="00CB7060" w:rsidRDefault="00CB7060" w:rsidP="00CB7060">
            <w:pPr>
              <w:rPr>
                <w:sz w:val="36"/>
                <w:szCs w:val="36"/>
              </w:rPr>
            </w:pPr>
          </w:p>
        </w:tc>
        <w:tc>
          <w:tcPr>
            <w:tcW w:w="1849" w:type="dxa"/>
          </w:tcPr>
          <w:p w:rsidR="00CB7060" w:rsidRPr="00CB7060" w:rsidRDefault="00CB7060" w:rsidP="00CB7060">
            <w:pPr>
              <w:rPr>
                <w:sz w:val="36"/>
                <w:szCs w:val="36"/>
              </w:rPr>
            </w:pPr>
          </w:p>
        </w:tc>
      </w:tr>
    </w:tbl>
    <w:p w:rsidR="00BA0FAC" w:rsidRPr="00BA0FAC" w:rsidRDefault="00BA0FAC" w:rsidP="00BA0FAC">
      <w:pPr>
        <w:jc w:val="center"/>
        <w:rPr>
          <w:b/>
          <w:sz w:val="28"/>
          <w:szCs w:val="28"/>
        </w:rPr>
      </w:pPr>
    </w:p>
    <w:sectPr w:rsidR="00BA0FAC" w:rsidRPr="00BA0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00B7"/>
    <w:multiLevelType w:val="hybridMultilevel"/>
    <w:tmpl w:val="83FE10D8"/>
    <w:lvl w:ilvl="0" w:tplc="854643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75F9C"/>
    <w:multiLevelType w:val="hybridMultilevel"/>
    <w:tmpl w:val="92D2077A"/>
    <w:lvl w:ilvl="0" w:tplc="E29C2C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435566"/>
    <w:multiLevelType w:val="hybridMultilevel"/>
    <w:tmpl w:val="302A0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AC"/>
    <w:rsid w:val="00072965"/>
    <w:rsid w:val="002670E4"/>
    <w:rsid w:val="003B6364"/>
    <w:rsid w:val="00425CD0"/>
    <w:rsid w:val="006639A9"/>
    <w:rsid w:val="0067526D"/>
    <w:rsid w:val="00687F84"/>
    <w:rsid w:val="006E28AA"/>
    <w:rsid w:val="00825700"/>
    <w:rsid w:val="0085062F"/>
    <w:rsid w:val="00A60824"/>
    <w:rsid w:val="00BA0FAC"/>
    <w:rsid w:val="00CB7060"/>
    <w:rsid w:val="00EA394B"/>
    <w:rsid w:val="00ED3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824"/>
    <w:pPr>
      <w:ind w:left="720"/>
      <w:contextualSpacing/>
    </w:pPr>
  </w:style>
  <w:style w:type="table" w:styleId="TableGrid">
    <w:name w:val="Table Grid"/>
    <w:basedOn w:val="TableNormal"/>
    <w:uiPriority w:val="59"/>
    <w:rsid w:val="00CB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824"/>
    <w:pPr>
      <w:ind w:left="720"/>
      <w:contextualSpacing/>
    </w:pPr>
  </w:style>
  <w:style w:type="table" w:styleId="TableGrid">
    <w:name w:val="Table Grid"/>
    <w:basedOn w:val="TableNormal"/>
    <w:uiPriority w:val="59"/>
    <w:rsid w:val="00CB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896</Words>
  <Characters>5112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2020-09-29T08:58:00Z</dcterms:created>
  <dcterms:modified xsi:type="dcterms:W3CDTF">2020-09-29T08:58:00Z</dcterms:modified>
</cp:coreProperties>
</file>